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C7" w:rsidRPr="00261AC7" w:rsidRDefault="00261AC7" w:rsidP="00261A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 xml:space="preserve"> </w:t>
      </w:r>
      <w:r w:rsidRPr="00261AC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1AC7" w:rsidRPr="00261AC7" w:rsidRDefault="00261AC7" w:rsidP="00261AC7">
      <w:pPr>
        <w:pStyle w:val="a3"/>
        <w:rPr>
          <w:b/>
          <w:sz w:val="24"/>
          <w:szCs w:val="24"/>
        </w:rPr>
      </w:pPr>
    </w:p>
    <w:p w:rsidR="00261AC7" w:rsidRPr="00261AC7" w:rsidRDefault="00261AC7" w:rsidP="00261AC7">
      <w:pPr>
        <w:pStyle w:val="a3"/>
        <w:rPr>
          <w:b/>
          <w:sz w:val="24"/>
          <w:szCs w:val="24"/>
        </w:rPr>
      </w:pPr>
    </w:p>
    <w:p w:rsidR="00261AC7" w:rsidRPr="00261AC7" w:rsidRDefault="00261AC7" w:rsidP="00261AC7">
      <w:pPr>
        <w:pStyle w:val="a3"/>
        <w:rPr>
          <w:b/>
          <w:sz w:val="24"/>
          <w:szCs w:val="24"/>
        </w:rPr>
      </w:pPr>
      <w:r w:rsidRPr="00261AC7">
        <w:rPr>
          <w:b/>
          <w:sz w:val="24"/>
          <w:szCs w:val="24"/>
        </w:rPr>
        <w:t xml:space="preserve"> АДМИНИСТРАЦИЯ  </w:t>
      </w:r>
    </w:p>
    <w:p w:rsidR="00261AC7" w:rsidRPr="00261AC7" w:rsidRDefault="00261AC7" w:rsidP="00261AC7">
      <w:pPr>
        <w:pStyle w:val="a3"/>
        <w:rPr>
          <w:b/>
          <w:sz w:val="24"/>
          <w:szCs w:val="24"/>
        </w:rPr>
      </w:pPr>
      <w:r w:rsidRPr="00261AC7">
        <w:rPr>
          <w:b/>
          <w:sz w:val="24"/>
          <w:szCs w:val="24"/>
        </w:rPr>
        <w:t>ШАЛИНСКОГО ГОРОДСКОГО ОКРУГА</w:t>
      </w:r>
    </w:p>
    <w:p w:rsidR="00261AC7" w:rsidRPr="00261AC7" w:rsidRDefault="00261AC7" w:rsidP="00261AC7">
      <w:pPr>
        <w:pStyle w:val="a3"/>
        <w:rPr>
          <w:b/>
          <w:sz w:val="24"/>
          <w:szCs w:val="24"/>
        </w:rPr>
      </w:pPr>
      <w:proofErr w:type="gramStart"/>
      <w:r w:rsidRPr="00261AC7">
        <w:rPr>
          <w:b/>
          <w:sz w:val="24"/>
          <w:szCs w:val="24"/>
        </w:rPr>
        <w:t>П</w:t>
      </w:r>
      <w:proofErr w:type="gramEnd"/>
      <w:r w:rsidRPr="00261AC7">
        <w:rPr>
          <w:b/>
          <w:sz w:val="24"/>
          <w:szCs w:val="24"/>
        </w:rPr>
        <w:t xml:space="preserve"> О С Т А Н О В Л Е Н И Е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261AC7" w:rsidRPr="00261AC7" w:rsidTr="00261AC7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261AC7" w:rsidRPr="00261AC7" w:rsidRDefault="00261AC7" w:rsidP="0026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1AC7" w:rsidRPr="00261AC7" w:rsidRDefault="00500A7D" w:rsidP="00261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 ноября</w:t>
      </w:r>
      <w:r w:rsidR="00261AC7" w:rsidRPr="00261AC7">
        <w:rPr>
          <w:rFonts w:ascii="Times New Roman" w:hAnsi="Times New Roman" w:cs="Times New Roman"/>
          <w:sz w:val="24"/>
          <w:szCs w:val="24"/>
        </w:rPr>
        <w:t xml:space="preserve">2012 года № </w:t>
      </w:r>
      <w:r>
        <w:rPr>
          <w:rFonts w:ascii="Times New Roman" w:hAnsi="Times New Roman" w:cs="Times New Roman"/>
          <w:sz w:val="24"/>
          <w:szCs w:val="24"/>
        </w:rPr>
        <w:t>1100</w:t>
      </w:r>
    </w:p>
    <w:p w:rsidR="00261AC7" w:rsidRDefault="00261AC7" w:rsidP="0072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р.п. Шаля</w:t>
      </w:r>
    </w:p>
    <w:p w:rsidR="00724285" w:rsidRPr="00261AC7" w:rsidRDefault="00724285" w:rsidP="00724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168" w:rsidRPr="00C20168" w:rsidRDefault="00C20168" w:rsidP="00C20168">
      <w:pPr>
        <w:autoSpaceDE w:val="0"/>
        <w:autoSpaceDN w:val="0"/>
        <w:adjustRightInd w:val="0"/>
        <w:spacing w:after="0"/>
        <w:ind w:right="-284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0168"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="00261AC7" w:rsidRPr="00C201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168">
        <w:rPr>
          <w:rFonts w:ascii="Times New Roman" w:hAnsi="Times New Roman" w:cs="Times New Roman"/>
          <w:b/>
          <w:sz w:val="24"/>
          <w:szCs w:val="24"/>
        </w:rPr>
        <w:t>в Административный регламент предоставления муниципальной услуги по предоставлению однократно бесплатно в собственность граждан земельных участков находящихся в муниципальной собственности</w:t>
      </w:r>
      <w:proofErr w:type="gramEnd"/>
      <w:r w:rsidRPr="00C20168">
        <w:rPr>
          <w:rFonts w:ascii="Times New Roman" w:hAnsi="Times New Roman" w:cs="Times New Roman"/>
          <w:b/>
          <w:sz w:val="24"/>
          <w:szCs w:val="24"/>
        </w:rPr>
        <w:t>, и земельных участков, государственная собственность на которые не разграничена для индивидуального жилищного строительства на территории Шалинского городского округа, утвержденный постановлением администрация Шалинского городского округа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 19.11.2012 года № 1100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AC7" w:rsidRPr="00C20168" w:rsidRDefault="00C20168" w:rsidP="00C20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gramStart"/>
      <w:r w:rsidRPr="00C20168">
        <w:rPr>
          <w:rFonts w:ascii="Times New Roman" w:hAnsi="Times New Roman" w:cs="Times New Roman"/>
          <w:bCs/>
          <w:sz w:val="24"/>
          <w:szCs w:val="24"/>
        </w:rPr>
        <w:t>Руководствуясь пунктом 3 Постановления Правительства Свердловской области от 26.09.2012 года № 1052-ПП «О предоставлении земельных участков, находящихся в государственной или муниципальной собственности, однократно бесплатно в собственность граждан, имеющих трех и более детей, для индивидуального жилищного строительства и о внесении изменений в порядок и условия предоставления однократно бесплатно в собственность граждан земельных участков для индивидуального жилищного строительства, находящихся в государственной собственности, расположенных</w:t>
      </w:r>
      <w:proofErr w:type="gramEnd"/>
      <w:r w:rsidRPr="00C20168">
        <w:rPr>
          <w:rFonts w:ascii="Times New Roman" w:hAnsi="Times New Roman" w:cs="Times New Roman"/>
          <w:bCs/>
          <w:sz w:val="24"/>
          <w:szCs w:val="24"/>
        </w:rPr>
        <w:t xml:space="preserve"> на территории Свердловской области, в пределах полномочий Свердловской области в соответствии с законодательством, утвержденные Постановлением Правительства Свердловской области от 12.12.2011 года № 1682-ПП»</w:t>
      </w:r>
      <w:r w:rsidR="00261AC7" w:rsidRPr="00C20168">
        <w:rPr>
          <w:rFonts w:ascii="Times New Roman" w:hAnsi="Times New Roman" w:cs="Times New Roman"/>
          <w:sz w:val="24"/>
          <w:szCs w:val="24"/>
        </w:rPr>
        <w:t xml:space="preserve">, администрация Шалинского городского округа  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D3E9A" w:rsidRPr="00BD3E9A" w:rsidRDefault="00261AC7" w:rsidP="00BD3E9A">
      <w:pPr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E9A">
        <w:rPr>
          <w:rFonts w:ascii="Times New Roman" w:hAnsi="Times New Roman" w:cs="Times New Roman"/>
          <w:sz w:val="24"/>
          <w:szCs w:val="24"/>
        </w:rPr>
        <w:t xml:space="preserve">1. </w:t>
      </w:r>
      <w:r w:rsidR="00BD3E9A" w:rsidRPr="00BD3E9A">
        <w:rPr>
          <w:rFonts w:ascii="Times New Roman" w:hAnsi="Times New Roman" w:cs="Times New Roman"/>
          <w:sz w:val="24"/>
          <w:szCs w:val="24"/>
        </w:rPr>
        <w:t>Внести изменения в Административный регламент предоставления муниципальной услуги по предоставлению однократно бесплатно в собственность граждан земельных участков находящихся в муниципальной собственности, и земельных участков, государственная собственность на которые не разграничена для индивидуального жилищного строительства на территории Шалинского городского округа, утвержденный постановлением администрация Шалинского городского округа от 19.11.2012 года № 1100.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момента его официального опубликования.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3. Настоящее постановление опубликовать в газете "Шалинский вестник" и разместить на официальном сайте администрации Шалинского городского округа в сети Интернет.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righ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61A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61AC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Шалинского городского округа по вопросам жилищно-коммунального хозяйства,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транспорту </w:t>
      </w:r>
      <w:r w:rsidRPr="00261AC7">
        <w:rPr>
          <w:rFonts w:ascii="Times New Roman" w:hAnsi="Times New Roman" w:cs="Times New Roman"/>
          <w:sz w:val="24"/>
          <w:szCs w:val="24"/>
        </w:rPr>
        <w:t>и связи Зайцева А.П.</w:t>
      </w:r>
    </w:p>
    <w:p w:rsidR="00261AC7" w:rsidRDefault="00261AC7" w:rsidP="00724285">
      <w:pPr>
        <w:autoSpaceDE w:val="0"/>
        <w:autoSpaceDN w:val="0"/>
        <w:adjustRightInd w:val="0"/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BD3E9A" w:rsidRPr="00261AC7" w:rsidRDefault="00BD3E9A" w:rsidP="00724285">
      <w:pPr>
        <w:autoSpaceDE w:val="0"/>
        <w:autoSpaceDN w:val="0"/>
        <w:adjustRightInd w:val="0"/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261AC7" w:rsidRPr="00261AC7" w:rsidRDefault="00261AC7" w:rsidP="00724285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261AC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261AC7">
        <w:rPr>
          <w:rFonts w:ascii="Times New Roman" w:hAnsi="Times New Roman" w:cs="Times New Roman"/>
          <w:sz w:val="24"/>
          <w:szCs w:val="24"/>
        </w:rPr>
        <w:tab/>
      </w:r>
      <w:r w:rsidRPr="00261AC7">
        <w:rPr>
          <w:rFonts w:ascii="Times New Roman" w:hAnsi="Times New Roman" w:cs="Times New Roman"/>
          <w:sz w:val="24"/>
          <w:szCs w:val="24"/>
        </w:rPr>
        <w:tab/>
      </w:r>
      <w:r w:rsidRPr="00261AC7">
        <w:rPr>
          <w:rFonts w:ascii="Times New Roman" w:hAnsi="Times New Roman" w:cs="Times New Roman"/>
          <w:sz w:val="24"/>
          <w:szCs w:val="24"/>
        </w:rPr>
        <w:tab/>
      </w:r>
      <w:r w:rsidRPr="00261AC7">
        <w:rPr>
          <w:rFonts w:ascii="Times New Roman" w:hAnsi="Times New Roman" w:cs="Times New Roman"/>
          <w:sz w:val="24"/>
          <w:szCs w:val="24"/>
        </w:rPr>
        <w:tab/>
      </w:r>
      <w:r w:rsidRPr="00261AC7">
        <w:rPr>
          <w:rFonts w:ascii="Times New Roman" w:hAnsi="Times New Roman" w:cs="Times New Roman"/>
          <w:sz w:val="24"/>
          <w:szCs w:val="24"/>
        </w:rPr>
        <w:tab/>
        <w:t>О.Н. Сандаков</w:t>
      </w:r>
    </w:p>
    <w:p w:rsidR="00957861" w:rsidRPr="000B19C5" w:rsidRDefault="000B19C5" w:rsidP="000B19C5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57861" w:rsidRPr="000B19C5">
        <w:rPr>
          <w:rFonts w:ascii="Times New Roman" w:hAnsi="Times New Roman" w:cs="Times New Roman"/>
          <w:sz w:val="24"/>
          <w:szCs w:val="24"/>
        </w:rPr>
        <w:t>Пункт 1.3. изложить в следующей редакции:</w:t>
      </w:r>
    </w:p>
    <w:p w:rsidR="00CD2FF0" w:rsidRPr="00CD2FF0" w:rsidRDefault="009578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D2FF0" w:rsidRPr="00CD2FF0">
        <w:rPr>
          <w:rFonts w:ascii="Times New Roman" w:hAnsi="Times New Roman" w:cs="Times New Roman"/>
          <w:sz w:val="24"/>
          <w:szCs w:val="24"/>
        </w:rPr>
        <w:t xml:space="preserve">1.3. Предоставление муниципальной услуги по предоставлению однократно бесплатно в собственность земельных участков гражданам для индивидуального жилищного строительства на территории </w:t>
      </w:r>
      <w:r w:rsidR="004D47FE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CD2FF0" w:rsidRPr="00CD2FF0">
        <w:rPr>
          <w:rFonts w:ascii="Times New Roman" w:hAnsi="Times New Roman" w:cs="Times New Roman"/>
          <w:sz w:val="24"/>
          <w:szCs w:val="24"/>
        </w:rPr>
        <w:t xml:space="preserve"> Свердловской области (далее - муниципальная услуга) осуществляется в соответствии со следующими нормативными правовыми актами:</w:t>
      </w:r>
    </w:p>
    <w:p w:rsidR="00703C53" w:rsidRDefault="00703C53" w:rsidP="00A74925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25.10.2001</w:t>
      </w:r>
      <w:r w:rsidR="00A7492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="00A74925">
        <w:rPr>
          <w:rFonts w:ascii="Times New Roman" w:hAnsi="Times New Roman" w:cs="Times New Roman"/>
          <w:sz w:val="24"/>
          <w:szCs w:val="24"/>
        </w:rPr>
        <w:t>№</w:t>
      </w:r>
      <w:r w:rsidRPr="00A74925">
        <w:rPr>
          <w:rFonts w:ascii="Times New Roman" w:hAnsi="Times New Roman" w:cs="Times New Roman"/>
          <w:sz w:val="24"/>
          <w:szCs w:val="24"/>
        </w:rPr>
        <w:t xml:space="preserve"> 136-ФЗ </w:t>
      </w:r>
      <w:r w:rsidR="00A74925">
        <w:rPr>
          <w:rFonts w:ascii="Times New Roman" w:hAnsi="Times New Roman" w:cs="Times New Roman"/>
          <w:sz w:val="24"/>
          <w:szCs w:val="24"/>
        </w:rPr>
        <w:t>(«</w:t>
      </w:r>
      <w:r w:rsidRPr="00A74925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A74925">
        <w:rPr>
          <w:rFonts w:ascii="Times New Roman" w:hAnsi="Times New Roman" w:cs="Times New Roman"/>
          <w:sz w:val="24"/>
          <w:szCs w:val="24"/>
        </w:rPr>
        <w:t>»</w:t>
      </w:r>
      <w:r w:rsidRPr="00A74925">
        <w:rPr>
          <w:rFonts w:ascii="Times New Roman" w:hAnsi="Times New Roman" w:cs="Times New Roman"/>
          <w:sz w:val="24"/>
          <w:szCs w:val="24"/>
        </w:rPr>
        <w:t xml:space="preserve">, </w:t>
      </w:r>
      <w:r w:rsidR="00A74925">
        <w:rPr>
          <w:rFonts w:ascii="Times New Roman" w:hAnsi="Times New Roman" w:cs="Times New Roman"/>
          <w:sz w:val="24"/>
          <w:szCs w:val="24"/>
        </w:rPr>
        <w:t>30.10.2001 года №</w:t>
      </w:r>
      <w:r w:rsidRPr="00A74925">
        <w:rPr>
          <w:rFonts w:ascii="Times New Roman" w:hAnsi="Times New Roman" w:cs="Times New Roman"/>
          <w:sz w:val="24"/>
          <w:szCs w:val="24"/>
        </w:rPr>
        <w:t xml:space="preserve"> 211-212</w:t>
      </w:r>
      <w:r w:rsidR="00A74925">
        <w:rPr>
          <w:rFonts w:ascii="Times New Roman" w:hAnsi="Times New Roman" w:cs="Times New Roman"/>
          <w:sz w:val="24"/>
          <w:szCs w:val="24"/>
        </w:rPr>
        <w:t>);</w:t>
      </w:r>
    </w:p>
    <w:p w:rsidR="00A74925" w:rsidRDefault="00A74925" w:rsidP="00E3169B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Федеральный закон от 14.06.2011 </w:t>
      </w:r>
      <w:r w:rsidRPr="00A74925">
        <w:rPr>
          <w:rFonts w:ascii="Times New Roman" w:hAnsi="Times New Roman" w:cs="Times New Roman"/>
          <w:sz w:val="24"/>
          <w:szCs w:val="24"/>
        </w:rPr>
        <w:t>года №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 138-ФЗ</w:t>
      </w:r>
      <w:r w:rsidRPr="00A74925">
        <w:rPr>
          <w:rFonts w:ascii="Times New Roman" w:hAnsi="Times New Roman" w:cs="Times New Roman"/>
          <w:sz w:val="24"/>
          <w:szCs w:val="24"/>
        </w:rPr>
        <w:t xml:space="preserve"> «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О внесении изменений в статью 16 Федерального закона </w:t>
      </w:r>
      <w:r w:rsidRPr="00A74925">
        <w:rPr>
          <w:rFonts w:ascii="Times New Roman" w:hAnsi="Times New Roman" w:cs="Times New Roman"/>
          <w:sz w:val="24"/>
          <w:szCs w:val="24"/>
        </w:rPr>
        <w:t>«</w:t>
      </w:r>
      <w:r w:rsidR="00703C53" w:rsidRPr="00A74925">
        <w:rPr>
          <w:rFonts w:ascii="Times New Roman" w:hAnsi="Times New Roman" w:cs="Times New Roman"/>
          <w:sz w:val="24"/>
          <w:szCs w:val="24"/>
        </w:rPr>
        <w:t>О содействии развитию жилищного строительства</w:t>
      </w:r>
      <w:r w:rsidRPr="00A74925">
        <w:rPr>
          <w:rFonts w:ascii="Times New Roman" w:hAnsi="Times New Roman" w:cs="Times New Roman"/>
          <w:sz w:val="24"/>
          <w:szCs w:val="24"/>
        </w:rPr>
        <w:t>»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 и Земельный кодекс Российской Федерации</w:t>
      </w:r>
      <w:r w:rsidRPr="00A74925">
        <w:rPr>
          <w:rFonts w:ascii="Times New Roman" w:hAnsi="Times New Roman" w:cs="Times New Roman"/>
          <w:sz w:val="24"/>
          <w:szCs w:val="24"/>
        </w:rPr>
        <w:t>»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Pr="00A74925">
        <w:rPr>
          <w:rFonts w:ascii="Times New Roman" w:hAnsi="Times New Roman" w:cs="Times New Roman"/>
          <w:sz w:val="24"/>
          <w:szCs w:val="24"/>
        </w:rPr>
        <w:t>(«</w:t>
      </w:r>
      <w:r w:rsidR="00703C53" w:rsidRPr="00A74925">
        <w:rPr>
          <w:rFonts w:ascii="Times New Roman" w:hAnsi="Times New Roman" w:cs="Times New Roman"/>
          <w:sz w:val="24"/>
          <w:szCs w:val="24"/>
        </w:rPr>
        <w:t>Российская газета</w:t>
      </w:r>
      <w:r w:rsidRPr="00A74925">
        <w:rPr>
          <w:rFonts w:ascii="Times New Roman" w:hAnsi="Times New Roman" w:cs="Times New Roman"/>
          <w:sz w:val="24"/>
          <w:szCs w:val="24"/>
        </w:rPr>
        <w:t>»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, </w:t>
      </w:r>
      <w:r w:rsidRPr="00A74925">
        <w:rPr>
          <w:rFonts w:ascii="Times New Roman" w:hAnsi="Times New Roman" w:cs="Times New Roman"/>
          <w:sz w:val="24"/>
          <w:szCs w:val="24"/>
        </w:rPr>
        <w:t>17.06.2011 года №</w:t>
      </w:r>
      <w:r w:rsidR="00703C53" w:rsidRPr="00A74925">
        <w:rPr>
          <w:rFonts w:ascii="Times New Roman" w:hAnsi="Times New Roman" w:cs="Times New Roman"/>
          <w:sz w:val="24"/>
          <w:szCs w:val="24"/>
        </w:rPr>
        <w:t xml:space="preserve"> 129</w:t>
      </w:r>
      <w:r w:rsidRPr="00A7492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3169B" w:rsidRDefault="006D3024" w:rsidP="00E3169B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D2FF0" w:rsidRPr="00A7492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D2FF0" w:rsidRPr="00A74925">
        <w:rPr>
          <w:rFonts w:ascii="Times New Roman" w:hAnsi="Times New Roman" w:cs="Times New Roman"/>
          <w:sz w:val="24"/>
          <w:szCs w:val="24"/>
        </w:rPr>
        <w:t xml:space="preserve"> Свердловской области от 07.07.2004 </w:t>
      </w:r>
      <w:r w:rsidR="00F361E4" w:rsidRPr="00A74925">
        <w:rPr>
          <w:rFonts w:ascii="Times New Roman" w:hAnsi="Times New Roman" w:cs="Times New Roman"/>
          <w:sz w:val="24"/>
          <w:szCs w:val="24"/>
        </w:rPr>
        <w:t>года №</w:t>
      </w:r>
      <w:r w:rsidR="00CD2FF0" w:rsidRPr="00A74925">
        <w:rPr>
          <w:rFonts w:ascii="Times New Roman" w:hAnsi="Times New Roman" w:cs="Times New Roman"/>
          <w:sz w:val="24"/>
          <w:szCs w:val="24"/>
        </w:rPr>
        <w:t xml:space="preserve"> 18-ОЗ  </w:t>
      </w:r>
      <w:r w:rsidR="00F361E4" w:rsidRPr="00A74925">
        <w:rPr>
          <w:rFonts w:ascii="Times New Roman" w:hAnsi="Times New Roman" w:cs="Times New Roman"/>
          <w:sz w:val="24"/>
          <w:szCs w:val="24"/>
        </w:rPr>
        <w:t>«</w:t>
      </w:r>
      <w:r w:rsidR="00CD2FF0" w:rsidRPr="00A74925">
        <w:rPr>
          <w:rFonts w:ascii="Times New Roman" w:hAnsi="Times New Roman" w:cs="Times New Roman"/>
          <w:sz w:val="24"/>
          <w:szCs w:val="24"/>
        </w:rPr>
        <w:t>Об особенностях регулирования земельных отношений на территории Свердловской области</w:t>
      </w:r>
      <w:r w:rsidR="00F361E4" w:rsidRPr="00A74925">
        <w:rPr>
          <w:rFonts w:ascii="Times New Roman" w:hAnsi="Times New Roman" w:cs="Times New Roman"/>
          <w:sz w:val="24"/>
          <w:szCs w:val="24"/>
        </w:rPr>
        <w:t>»</w:t>
      </w:r>
      <w:r w:rsidR="00E3169B" w:rsidRPr="00A74925">
        <w:rPr>
          <w:rFonts w:ascii="Times New Roman" w:hAnsi="Times New Roman" w:cs="Times New Roman"/>
          <w:sz w:val="24"/>
          <w:szCs w:val="24"/>
        </w:rPr>
        <w:t xml:space="preserve"> («Областная газета», 07.07.2004 года № 181-182);</w:t>
      </w:r>
    </w:p>
    <w:p w:rsidR="00B1323F" w:rsidRDefault="00A74925" w:rsidP="00B1323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Закон Свердловской области от 27.04.2011 </w:t>
      </w:r>
      <w:r w:rsidRPr="00A74925">
        <w:rPr>
          <w:rFonts w:ascii="Times New Roman" w:hAnsi="Times New Roman" w:cs="Times New Roman"/>
          <w:sz w:val="24"/>
          <w:szCs w:val="24"/>
        </w:rPr>
        <w:t>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21-ОЗ</w:t>
      </w:r>
      <w:r w:rsidRPr="00A74925">
        <w:rPr>
          <w:rFonts w:ascii="Times New Roman" w:hAnsi="Times New Roman" w:cs="Times New Roman"/>
          <w:sz w:val="24"/>
          <w:szCs w:val="24"/>
        </w:rPr>
        <w:t xml:space="preserve"> «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О внесении изменений в статью 54-7 Закона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 особенностях регулирования земельных отношений на территории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Областная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29.04.2011 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141-142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1323F" w:rsidRDefault="00A74925" w:rsidP="00B1323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Закон Свердловской области от 21.03.2012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25-ОЗ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О внесении изменений в Закон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 особенностях регулирования земельных отношений на территории Свердловской области</w:t>
      </w:r>
      <w:r>
        <w:rPr>
          <w:rFonts w:ascii="Times New Roman" w:hAnsi="Times New Roman" w:cs="Times New Roman"/>
          <w:sz w:val="24"/>
          <w:szCs w:val="24"/>
        </w:rPr>
        <w:t>» («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Областная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23.03.2012 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117-118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B1323F" w:rsidRDefault="00A74925" w:rsidP="00B1323F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 xml:space="preserve"> 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Закон Свердловской области от 07.12.2012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93-ОЗ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О внесении изменений в Закон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 особенностях регулирования земельных отношений на территории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B1323F" w:rsidRPr="00A74925">
        <w:rPr>
          <w:rFonts w:ascii="Times New Roman" w:hAnsi="Times New Roman" w:cs="Times New Roman"/>
          <w:sz w:val="24"/>
          <w:szCs w:val="24"/>
        </w:rPr>
        <w:t>Областная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11.12.2012 года №</w:t>
      </w:r>
      <w:r w:rsidR="00B1323F" w:rsidRPr="00A74925">
        <w:rPr>
          <w:rFonts w:ascii="Times New Roman" w:hAnsi="Times New Roman" w:cs="Times New Roman"/>
          <w:sz w:val="24"/>
          <w:szCs w:val="24"/>
        </w:rPr>
        <w:t xml:space="preserve"> 538-539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74925" w:rsidRDefault="0059147D" w:rsidP="0059147D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4925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Свердловской области от 26.09.2012 года № 1052-ПП «О предоставлении земельных участков, находящихся в государственной или муниципальной собственности, однократно бесплатно в собственность граждан, имеющих трех и более детей, для индивидуального жилищного строительства и о внесении изменений в порядок и условия предоставления однократно бесплатно в собственность граждан земельных участков для индивидуального жилищного строительства, находящихся в государственной собственности, расположенных на территории Свердловской</w:t>
      </w:r>
      <w:proofErr w:type="gramEnd"/>
      <w:r w:rsidRPr="00A74925">
        <w:rPr>
          <w:rFonts w:ascii="Times New Roman" w:hAnsi="Times New Roman" w:cs="Times New Roman"/>
          <w:bCs/>
          <w:sz w:val="24"/>
          <w:szCs w:val="24"/>
        </w:rPr>
        <w:t xml:space="preserve"> области, в пределах полномочий Свердловской области в соответствии с законодательством, утвержденные Постановлением Правительства Свердловской области от 12.12.2011 года № 1682-ПП»</w:t>
      </w:r>
      <w:r w:rsidRPr="00A74925">
        <w:rPr>
          <w:rFonts w:ascii="Times New Roman" w:hAnsi="Times New Roman" w:cs="Times New Roman"/>
          <w:sz w:val="24"/>
          <w:szCs w:val="24"/>
        </w:rPr>
        <w:t xml:space="preserve"> («Областная газета», 06.10.2012 года № 400-401);</w:t>
      </w:r>
      <w:r w:rsidR="00A74925" w:rsidRPr="00A74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925" w:rsidRDefault="00A74925" w:rsidP="00A74925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925">
        <w:rPr>
          <w:rFonts w:ascii="Times New Roman" w:hAnsi="Times New Roman" w:cs="Times New Roman"/>
          <w:sz w:val="24"/>
          <w:szCs w:val="24"/>
        </w:rPr>
        <w:t>Устав Шалинского городского округа («</w:t>
      </w:r>
      <w:proofErr w:type="spellStart"/>
      <w:r w:rsidRPr="00A74925">
        <w:rPr>
          <w:rFonts w:ascii="Times New Roman" w:hAnsi="Times New Roman" w:cs="Times New Roman"/>
          <w:sz w:val="24"/>
          <w:szCs w:val="24"/>
        </w:rPr>
        <w:t>Шалинский</w:t>
      </w:r>
      <w:proofErr w:type="spellEnd"/>
      <w:r w:rsidRPr="00A74925">
        <w:rPr>
          <w:rFonts w:ascii="Times New Roman" w:hAnsi="Times New Roman" w:cs="Times New Roman"/>
          <w:sz w:val="24"/>
          <w:szCs w:val="24"/>
        </w:rPr>
        <w:t xml:space="preserve"> вестник», 12.08.2005 года № 63).</w:t>
      </w:r>
      <w:r w:rsidR="000B19C5">
        <w:rPr>
          <w:rFonts w:ascii="Times New Roman" w:hAnsi="Times New Roman" w:cs="Times New Roman"/>
          <w:sz w:val="24"/>
          <w:szCs w:val="24"/>
        </w:rPr>
        <w:t>».</w:t>
      </w:r>
    </w:p>
    <w:p w:rsidR="00843775" w:rsidRPr="00A74925" w:rsidRDefault="00843775" w:rsidP="0084377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9147D" w:rsidRDefault="000E0C75" w:rsidP="00856DD4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775">
        <w:rPr>
          <w:rFonts w:ascii="Times New Roman" w:hAnsi="Times New Roman" w:cs="Times New Roman"/>
          <w:sz w:val="24"/>
          <w:szCs w:val="24"/>
        </w:rPr>
        <w:t>В п</w:t>
      </w:r>
      <w:r w:rsidRPr="00856DD4">
        <w:rPr>
          <w:rFonts w:ascii="Times New Roman" w:hAnsi="Times New Roman" w:cs="Times New Roman"/>
          <w:sz w:val="24"/>
          <w:szCs w:val="24"/>
        </w:rPr>
        <w:t>ункте 1.5.1. после слов «</w:t>
      </w:r>
      <w:proofErr w:type="gramStart"/>
      <w:r w:rsidRPr="00856DD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856DD4">
        <w:rPr>
          <w:rFonts w:ascii="Times New Roman" w:hAnsi="Times New Roman" w:cs="Times New Roman"/>
          <w:sz w:val="24"/>
          <w:szCs w:val="24"/>
        </w:rPr>
        <w:t>ерерыв с 13:00 до 14:00.» дополнить предложением «Время местное</w:t>
      </w:r>
      <w:r w:rsidR="003150EE">
        <w:rPr>
          <w:rFonts w:ascii="Times New Roman" w:hAnsi="Times New Roman" w:cs="Times New Roman"/>
          <w:sz w:val="24"/>
          <w:szCs w:val="24"/>
        </w:rPr>
        <w:t>.</w:t>
      </w:r>
      <w:r w:rsidRPr="00856DD4">
        <w:rPr>
          <w:rFonts w:ascii="Times New Roman" w:hAnsi="Times New Roman" w:cs="Times New Roman"/>
          <w:sz w:val="24"/>
          <w:szCs w:val="24"/>
        </w:rPr>
        <w:t>»</w:t>
      </w:r>
      <w:r w:rsidR="00F63DF2" w:rsidRPr="00856DD4">
        <w:rPr>
          <w:rFonts w:ascii="Times New Roman" w:hAnsi="Times New Roman" w:cs="Times New Roman"/>
          <w:sz w:val="24"/>
          <w:szCs w:val="24"/>
        </w:rPr>
        <w:t>.</w:t>
      </w:r>
    </w:p>
    <w:p w:rsidR="00843775" w:rsidRDefault="00843775" w:rsidP="0084377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56DD4" w:rsidRDefault="00856DD4" w:rsidP="00856DD4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2.8. вместо словосочетания «пункта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.4.» читать «пункта 1.4.1»</w:t>
      </w:r>
      <w:r w:rsidR="00843775">
        <w:rPr>
          <w:rFonts w:ascii="Times New Roman" w:hAnsi="Times New Roman" w:cs="Times New Roman"/>
          <w:sz w:val="24"/>
          <w:szCs w:val="24"/>
        </w:rPr>
        <w:t>.</w:t>
      </w:r>
    </w:p>
    <w:p w:rsidR="00843775" w:rsidRPr="00843775" w:rsidRDefault="00843775" w:rsidP="0084377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56DD4" w:rsidRPr="00843775" w:rsidRDefault="00843775" w:rsidP="00856DD4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775">
        <w:rPr>
          <w:rFonts w:ascii="Times New Roman" w:hAnsi="Times New Roman" w:cs="Times New Roman"/>
          <w:sz w:val="24"/>
          <w:szCs w:val="24"/>
        </w:rPr>
        <w:t xml:space="preserve"> </w:t>
      </w:r>
      <w:r w:rsidR="00856DD4" w:rsidRPr="00843775">
        <w:rPr>
          <w:rFonts w:ascii="Times New Roman" w:hAnsi="Times New Roman" w:cs="Times New Roman"/>
          <w:sz w:val="24"/>
          <w:szCs w:val="24"/>
        </w:rPr>
        <w:t xml:space="preserve"> Подпункт 9 пункта </w:t>
      </w:r>
      <w:r w:rsidR="00CD2FF0" w:rsidRPr="00843775">
        <w:rPr>
          <w:rFonts w:ascii="Times New Roman" w:hAnsi="Times New Roman" w:cs="Times New Roman"/>
          <w:sz w:val="24"/>
          <w:szCs w:val="24"/>
        </w:rPr>
        <w:t>2.8.</w:t>
      </w:r>
      <w:r w:rsidR="00856DD4" w:rsidRPr="0084377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D2FF0" w:rsidRPr="00CD2FF0" w:rsidRDefault="00856DD4" w:rsidP="00856D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«9) </w:t>
      </w:r>
      <w:r w:rsidR="00CD2FF0" w:rsidRPr="00856DD4">
        <w:rPr>
          <w:rFonts w:ascii="Times New Roman" w:hAnsi="Times New Roman" w:cs="Times New Roman"/>
          <w:sz w:val="24"/>
          <w:szCs w:val="24"/>
        </w:rPr>
        <w:t xml:space="preserve"> </w:t>
      </w:r>
      <w:r w:rsidR="00CD2FF0" w:rsidRPr="00CD2FF0">
        <w:rPr>
          <w:rFonts w:ascii="Times New Roman" w:hAnsi="Times New Roman" w:cs="Times New Roman"/>
          <w:sz w:val="24"/>
          <w:szCs w:val="24"/>
        </w:rPr>
        <w:t xml:space="preserve">гражданам, указанным </w:t>
      </w:r>
      <w:r w:rsidR="00CD2FF0" w:rsidRPr="002B74A3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61" w:history="1">
        <w:r w:rsidR="00CD2FF0" w:rsidRPr="002B74A3">
          <w:rPr>
            <w:rFonts w:ascii="Times New Roman" w:hAnsi="Times New Roman" w:cs="Times New Roman"/>
            <w:sz w:val="24"/>
            <w:szCs w:val="24"/>
          </w:rPr>
          <w:t>подпункте 12 пункта 1.</w:t>
        </w:r>
        <w:r w:rsidR="00E82235">
          <w:rPr>
            <w:rFonts w:ascii="Times New Roman" w:hAnsi="Times New Roman" w:cs="Times New Roman"/>
            <w:sz w:val="24"/>
            <w:szCs w:val="24"/>
          </w:rPr>
          <w:t>4.1.</w:t>
        </w:r>
      </w:hyperlink>
      <w:r w:rsidR="00CD2FF0" w:rsidRPr="002B74A3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CD2FF0" w:rsidRPr="00CD2FF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регламента:</w:t>
      </w:r>
    </w:p>
    <w:p w:rsidR="00E82235" w:rsidRDefault="00E82235" w:rsidP="00E8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E822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копии паспортов или иных документов, удостоверяющих в соответствии с законодательством Российской Федерации личности родителей (родителя), подтверждающих факт их постоянного проживания на территории Свердловской области;</w:t>
      </w:r>
    </w:p>
    <w:p w:rsidR="00E82235" w:rsidRDefault="00E82235" w:rsidP="00E8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копии свидетельств о рождении (об усыновлении) детей;</w:t>
      </w:r>
    </w:p>
    <w:p w:rsidR="00E82235" w:rsidRDefault="00E82235" w:rsidP="00E8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удостоверения многодетной семьи установленного образца;</w:t>
      </w:r>
    </w:p>
    <w:p w:rsidR="00E82235" w:rsidRDefault="00E82235" w:rsidP="00E82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копию свидетельства о браке (при наличии)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843775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843775">
        <w:rPr>
          <w:rFonts w:ascii="Times New Roman" w:hAnsi="Times New Roman" w:cs="Times New Roman"/>
          <w:sz w:val="24"/>
          <w:szCs w:val="24"/>
        </w:rPr>
        <w:t>.</w:t>
      </w:r>
    </w:p>
    <w:p w:rsidR="00CD2FF0" w:rsidRPr="00CD2FF0" w:rsidRDefault="00CD2FF0" w:rsidP="00EC04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04FE" w:rsidRDefault="00A904FE" w:rsidP="00A904FE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4FE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2B74A3" w:rsidRPr="00A904FE">
        <w:rPr>
          <w:rFonts w:ascii="Times New Roman" w:hAnsi="Times New Roman" w:cs="Times New Roman"/>
          <w:sz w:val="24"/>
          <w:szCs w:val="24"/>
        </w:rPr>
        <w:t xml:space="preserve">2.10.2. </w:t>
      </w:r>
      <w:r w:rsidRPr="00A904FE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A904FE" w:rsidRPr="00A904FE" w:rsidRDefault="00A904FE" w:rsidP="00A904FE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A904FE">
        <w:rPr>
          <w:rFonts w:ascii="Times New Roman" w:hAnsi="Times New Roman" w:cs="Times New Roman"/>
          <w:sz w:val="24"/>
          <w:szCs w:val="24"/>
        </w:rPr>
        <w:t xml:space="preserve">«2.10.2. </w:t>
      </w:r>
      <w:r w:rsidR="00CD2FF0" w:rsidRPr="00A904FE">
        <w:rPr>
          <w:rFonts w:ascii="Times New Roman" w:hAnsi="Times New Roman" w:cs="Times New Roman"/>
          <w:sz w:val="24"/>
          <w:szCs w:val="24"/>
        </w:rPr>
        <w:t>Документы представляются в оригиналах и копиях, либо при не представлении оригиналов - в нотариально заверенных копиях.</w:t>
      </w:r>
      <w:r w:rsidRPr="00A904FE">
        <w:rPr>
          <w:rFonts w:ascii="Times New Roman" w:hAnsi="Times New Roman" w:cs="Times New Roman"/>
          <w:sz w:val="24"/>
          <w:szCs w:val="24"/>
        </w:rPr>
        <w:t xml:space="preserve"> Документы могут быть также отправлены путем почтового отправления с описью вложения. В этом случае факт представления этих документов в уполномоченный орган удостоверяет квитанция о почтовом отправлении с описью направленных документов. В случае направления документов путем почтового отправления документы должны быть нотариально удостоверены</w:t>
      </w:r>
      <w:proofErr w:type="gramStart"/>
      <w:r w:rsidRPr="00A904FE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D2FF0" w:rsidRDefault="00DB27D9" w:rsidP="00310F22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F22">
        <w:rPr>
          <w:rFonts w:ascii="Times New Roman" w:hAnsi="Times New Roman" w:cs="Times New Roman"/>
          <w:sz w:val="24"/>
          <w:szCs w:val="24"/>
        </w:rPr>
        <w:t>Дополнить пунктом 2.10.5. следующего содержания:</w:t>
      </w:r>
    </w:p>
    <w:p w:rsidR="00DB27D9" w:rsidRDefault="00310F22" w:rsidP="00DB27D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10F22">
        <w:rPr>
          <w:rFonts w:ascii="Times New Roman" w:hAnsi="Times New Roman" w:cs="Times New Roman"/>
          <w:sz w:val="24"/>
          <w:szCs w:val="24"/>
        </w:rPr>
        <w:t>«2.10.5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B27D9">
        <w:rPr>
          <w:rFonts w:ascii="Times New Roman" w:hAnsi="Times New Roman" w:cs="Times New Roman"/>
          <w:sz w:val="24"/>
          <w:szCs w:val="24"/>
        </w:rPr>
        <w:t>Заявление с прилагающимися к нему документами в течение 3 рабочих дней со дня его подачи регистрируется в журнале регистрации заявлений о постановке на учет, подтверждающих право на однократное бесплатное предоставление земельного участка (далее - журнал регистрации заявлений), с указанием даты и времени приема заявления и документов: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форма журнала регистрации заявлений утверждается уполномоченным органом;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журнал регистрации заявлений должен быть пронумерован, прошнурован и скреплен печатью уполномоченного органа, осуществляющего учет, подписан руководителем уполномоченного органа. 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при заполнении журнала регистрации заявлений не допускаются подчистки;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изменения, вносимые в журнал регистрации заявлений, заверяются лицом, на которое возложена ответственность за ведение журнала регистрации заявлений;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при принятии заявления и документов заявителю выдается расписка в получении документов с указанием их перечня, даты и времени их получения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27D9" w:rsidRDefault="00DB27D9" w:rsidP="00DB27D9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Дополнить пунктом 2.13.1. следующего содержания: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«2.13.1. В решении уполномоченного органа об отказе во включении в очередь заявителя указываются основания такого отказа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D2FF0" w:rsidRPr="00CD2FF0" w:rsidRDefault="00CD2FF0" w:rsidP="00DB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25C9" w:rsidRDefault="005925C9" w:rsidP="005925C9">
      <w:pPr>
        <w:pStyle w:val="a6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пунктом 3.2.1. следующего содержания:</w:t>
      </w:r>
    </w:p>
    <w:p w:rsidR="00DB27D9" w:rsidRPr="005925C9" w:rsidRDefault="005925C9" w:rsidP="005925C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«3.2.1.</w:t>
      </w:r>
      <w:r w:rsidR="00DB27D9" w:rsidRPr="005925C9">
        <w:rPr>
          <w:rFonts w:ascii="Times New Roman" w:hAnsi="Times New Roman" w:cs="Times New Roman"/>
          <w:sz w:val="24"/>
          <w:szCs w:val="24"/>
        </w:rPr>
        <w:t xml:space="preserve"> В течение 5 рабочих дней со дня принятия решения о включении в очередь заявителя либо об отказе во включении в очередь заявителя уполномоченный орган направляет ему по почте уведомление о принятом решении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="00DB27D9">
        <w:rPr>
          <w:rFonts w:ascii="Times New Roman" w:hAnsi="Times New Roman" w:cs="Times New Roman"/>
          <w:sz w:val="24"/>
          <w:szCs w:val="24"/>
        </w:rPr>
        <w:t xml:space="preserve"> уведомлении о включении в очередь заявителя указываются реквизиты соответствующего решения уполномоченного органа и номер очереди заявителя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</w:t>
      </w:r>
      <w:r w:rsidR="00DB27D9">
        <w:rPr>
          <w:rFonts w:ascii="Times New Roman" w:hAnsi="Times New Roman" w:cs="Times New Roman"/>
          <w:sz w:val="24"/>
          <w:szCs w:val="24"/>
        </w:rPr>
        <w:t>ешение об отказе во включении в очередь заявителя может быть обжаловано заявителем в судебном порядке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</w:t>
      </w:r>
      <w:r w:rsidR="00DB27D9">
        <w:rPr>
          <w:rFonts w:ascii="Times New Roman" w:hAnsi="Times New Roman" w:cs="Times New Roman"/>
          <w:sz w:val="24"/>
          <w:szCs w:val="24"/>
        </w:rPr>
        <w:t>орядок постановки на учет заявителей определяется по дате и времени приема заявления и документов, указанных в журнале регистрации заявлений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</w:t>
      </w:r>
      <w:r w:rsidR="00DB27D9">
        <w:rPr>
          <w:rFonts w:ascii="Times New Roman" w:hAnsi="Times New Roman" w:cs="Times New Roman"/>
          <w:sz w:val="24"/>
          <w:szCs w:val="24"/>
        </w:rPr>
        <w:t>емельные участки предоставляются исходя из даты и времени приема заявления и документов, указанных в журнале регистрации заявлений о постановке на учет, в целях предоставления однократно бесплатно в собственность для индивидуального жилищного строительства земельного участка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р</w:t>
      </w:r>
      <w:r w:rsidR="00DB27D9">
        <w:rPr>
          <w:rFonts w:ascii="Times New Roman" w:hAnsi="Times New Roman" w:cs="Times New Roman"/>
          <w:sz w:val="24"/>
          <w:szCs w:val="24"/>
        </w:rPr>
        <w:t>ешение уполномоченного органа о постановке на учет заявителей размещается на официальном сайте уполномоченного органа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н</w:t>
      </w:r>
      <w:r w:rsidR="00DB27D9">
        <w:rPr>
          <w:rFonts w:ascii="Times New Roman" w:hAnsi="Times New Roman" w:cs="Times New Roman"/>
          <w:sz w:val="24"/>
          <w:szCs w:val="24"/>
        </w:rPr>
        <w:t>а каждого заявителя, включенного в очередь, уполномоченным органом заводится учетное дело, в котором содержатся все представленные заявителем документы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у</w:t>
      </w:r>
      <w:r w:rsidR="00DB27D9">
        <w:rPr>
          <w:rFonts w:ascii="Times New Roman" w:hAnsi="Times New Roman" w:cs="Times New Roman"/>
          <w:sz w:val="24"/>
          <w:szCs w:val="24"/>
        </w:rPr>
        <w:t>полномоченный орган обеспечивает хранение учетных дел заявителей, включенных в очередь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DB27D9">
        <w:rPr>
          <w:rFonts w:ascii="Times New Roman" w:hAnsi="Times New Roman" w:cs="Times New Roman"/>
          <w:sz w:val="24"/>
          <w:szCs w:val="24"/>
        </w:rPr>
        <w:t xml:space="preserve"> Основаниями для снятия заявителя с учета являются: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выезд на постоянное место жительства в другой субъект Российской Федерации, за пределы Российской Федерации;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подача им в уполномоченный орган заявления о снятии с учета;</w:t>
      </w:r>
      <w:proofErr w:type="gramEnd"/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 выявление в представленных в уполномоченный орган документах, подтверждающих право на однократное бесплатное предоставление земельного участка, сведений, не соответствующих действительности, а также неправомерные действия должностных лиц уполномоченного органа при решении вопроса о постановке на учет;</w:t>
      </w:r>
      <w:proofErr w:type="gramEnd"/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реализация лицом права на однократное бесплатное получение в собственность земельного участка по основаниям, предусмотренным </w:t>
      </w:r>
      <w:hyperlink r:id="rId7" w:history="1">
        <w:r w:rsidRPr="00F77CD5">
          <w:rPr>
            <w:rFonts w:ascii="Times New Roman" w:hAnsi="Times New Roman" w:cs="Times New Roman"/>
            <w:sz w:val="24"/>
            <w:szCs w:val="24"/>
          </w:rPr>
          <w:t>статьей 54-7</w:t>
        </w:r>
      </w:hyperlink>
      <w:r w:rsidRPr="00F77C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Закона Свердловской области от 7 июля 2004 года </w:t>
      </w:r>
      <w:r w:rsidR="00F77CD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18-ОЗ </w:t>
      </w:r>
      <w:r w:rsidR="00F77CD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особенностях регулирования земельных отношений на территории Свердловской области</w:t>
      </w:r>
      <w:r w:rsidR="00F77CD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DB27D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смерть заявителя или утрата им оснований, дающих право на получение земельного участка для индивидуального жилищного строительства однократно бесплатно в собственность.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</w:t>
      </w:r>
      <w:r w:rsidR="00DB2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B27D9">
        <w:rPr>
          <w:rFonts w:ascii="Times New Roman" w:hAnsi="Times New Roman" w:cs="Times New Roman"/>
          <w:sz w:val="24"/>
          <w:szCs w:val="24"/>
        </w:rPr>
        <w:t>ешение о снятии заявителя с учета принимается уполномоченным органом с указанием причин, послуживших основанием для снятия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</w:t>
      </w:r>
      <w:r w:rsidR="00DB2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B27D9">
        <w:rPr>
          <w:rFonts w:ascii="Times New Roman" w:hAnsi="Times New Roman" w:cs="Times New Roman"/>
          <w:sz w:val="24"/>
          <w:szCs w:val="24"/>
        </w:rPr>
        <w:t>ешение уполномоченного органа о снятии заявителя с учета (выписка из решения уполномоченного органа) выдается под расписку или направляется по почте уполномоченным органом заявителю не позднее чем через 3 рабочих дня со дня принятия такого решения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</w:t>
      </w:r>
      <w:r w:rsidR="00DB2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B27D9">
        <w:rPr>
          <w:rFonts w:ascii="Times New Roman" w:hAnsi="Times New Roman" w:cs="Times New Roman"/>
          <w:sz w:val="24"/>
          <w:szCs w:val="24"/>
        </w:rPr>
        <w:t>полномоченный орган письменно уведомляет заявителя в десятидневный срок со дня постановки земельного участка на государственный кадастровый учет о рассмотрении вопроса о предоставлении ему земельного участка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п</w:t>
      </w:r>
      <w:r w:rsidR="00DB27D9">
        <w:rPr>
          <w:rFonts w:ascii="Times New Roman" w:hAnsi="Times New Roman" w:cs="Times New Roman"/>
          <w:sz w:val="24"/>
          <w:szCs w:val="24"/>
        </w:rPr>
        <w:t>о получении письменного уведомления, заявитель направляет в уполномоченный орган уведомление о согласии либо об отказе на предоставление ему земельного участка однократно бесплатно в собственность для индивидуального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27D9" w:rsidRDefault="005925C9" w:rsidP="00DB2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DB2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B27D9">
        <w:rPr>
          <w:rFonts w:ascii="Times New Roman" w:hAnsi="Times New Roman" w:cs="Times New Roman"/>
          <w:sz w:val="24"/>
          <w:szCs w:val="24"/>
        </w:rPr>
        <w:t xml:space="preserve"> случае возврата почтового уведомления за истечением срока хранения заявитель считается не представившим уведомление о согласии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DB27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2E3" w:rsidRPr="00CD2FF0" w:rsidRDefault="005812E3" w:rsidP="00DB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812E3" w:rsidRPr="00CD2FF0" w:rsidSect="00261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C3C68"/>
    <w:multiLevelType w:val="hybridMultilevel"/>
    <w:tmpl w:val="E940C458"/>
    <w:lvl w:ilvl="0" w:tplc="AECC404A">
      <w:start w:val="1"/>
      <w:numFmt w:val="decimal"/>
      <w:lvlText w:val="%1)"/>
      <w:lvlJc w:val="left"/>
      <w:pPr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BAF1B3A"/>
    <w:multiLevelType w:val="hybridMultilevel"/>
    <w:tmpl w:val="B068F332"/>
    <w:lvl w:ilvl="0" w:tplc="B540CF8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D861787"/>
    <w:multiLevelType w:val="hybridMultilevel"/>
    <w:tmpl w:val="E940C458"/>
    <w:lvl w:ilvl="0" w:tplc="AECC404A">
      <w:start w:val="1"/>
      <w:numFmt w:val="decimal"/>
      <w:lvlText w:val="%1)"/>
      <w:lvlJc w:val="left"/>
      <w:pPr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686976"/>
    <w:multiLevelType w:val="multilevel"/>
    <w:tmpl w:val="1EDAF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D2FF0"/>
    <w:rsid w:val="000B19C5"/>
    <w:rsid w:val="000E0C75"/>
    <w:rsid w:val="0014527A"/>
    <w:rsid w:val="001640D4"/>
    <w:rsid w:val="00172A36"/>
    <w:rsid w:val="0018611F"/>
    <w:rsid w:val="001F23C0"/>
    <w:rsid w:val="001F5FF4"/>
    <w:rsid w:val="00215FC0"/>
    <w:rsid w:val="00250CC9"/>
    <w:rsid w:val="00261AC7"/>
    <w:rsid w:val="002B74A3"/>
    <w:rsid w:val="002E7E17"/>
    <w:rsid w:val="00310F22"/>
    <w:rsid w:val="003150EE"/>
    <w:rsid w:val="003729E7"/>
    <w:rsid w:val="00435D32"/>
    <w:rsid w:val="00440723"/>
    <w:rsid w:val="00452B05"/>
    <w:rsid w:val="00453DA0"/>
    <w:rsid w:val="004D47FE"/>
    <w:rsid w:val="004F3DA1"/>
    <w:rsid w:val="00500A7D"/>
    <w:rsid w:val="005812E3"/>
    <w:rsid w:val="0059147D"/>
    <w:rsid w:val="005925C9"/>
    <w:rsid w:val="005C353B"/>
    <w:rsid w:val="005C41FE"/>
    <w:rsid w:val="005D5C1D"/>
    <w:rsid w:val="00635780"/>
    <w:rsid w:val="006D3024"/>
    <w:rsid w:val="00703C53"/>
    <w:rsid w:val="00711DBB"/>
    <w:rsid w:val="007200ED"/>
    <w:rsid w:val="00724285"/>
    <w:rsid w:val="007C1AE8"/>
    <w:rsid w:val="007D0C1B"/>
    <w:rsid w:val="00843775"/>
    <w:rsid w:val="00856DD4"/>
    <w:rsid w:val="008801A6"/>
    <w:rsid w:val="0088140C"/>
    <w:rsid w:val="00883298"/>
    <w:rsid w:val="00912255"/>
    <w:rsid w:val="00957861"/>
    <w:rsid w:val="009840B9"/>
    <w:rsid w:val="00A23E1F"/>
    <w:rsid w:val="00A716E6"/>
    <w:rsid w:val="00A74925"/>
    <w:rsid w:val="00A904FE"/>
    <w:rsid w:val="00AA71B9"/>
    <w:rsid w:val="00B1323F"/>
    <w:rsid w:val="00B279B9"/>
    <w:rsid w:val="00B4548E"/>
    <w:rsid w:val="00B909AA"/>
    <w:rsid w:val="00BD3E9A"/>
    <w:rsid w:val="00C20168"/>
    <w:rsid w:val="00C3222E"/>
    <w:rsid w:val="00C95C1F"/>
    <w:rsid w:val="00CD2FF0"/>
    <w:rsid w:val="00D81075"/>
    <w:rsid w:val="00D969E2"/>
    <w:rsid w:val="00DB27D9"/>
    <w:rsid w:val="00E3169B"/>
    <w:rsid w:val="00E43DA1"/>
    <w:rsid w:val="00E82235"/>
    <w:rsid w:val="00EC04BB"/>
    <w:rsid w:val="00F33319"/>
    <w:rsid w:val="00F361E4"/>
    <w:rsid w:val="00F63DF2"/>
    <w:rsid w:val="00F77CD5"/>
    <w:rsid w:val="00FD6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2F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2F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261AC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61AC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88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14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82C33203698D9DA37AA6423A40481B6B59580B35D2ADF0D56C75D4F6CFBE0BE7AEC6D236926B87480B29C2x7e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CA9869613F42142B9DD9C84809AF9494CA6AD40731A5DC6E64EFBA73EC2292F8kFEB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29</cp:revision>
  <dcterms:created xsi:type="dcterms:W3CDTF">2012-12-29T02:57:00Z</dcterms:created>
  <dcterms:modified xsi:type="dcterms:W3CDTF">2012-12-29T04:43:00Z</dcterms:modified>
</cp:coreProperties>
</file>